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71C4E" w14:textId="5A301591" w:rsidR="007C4534" w:rsidRPr="00887F3A" w:rsidRDefault="007C4534" w:rsidP="007C4534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547A966" w14:textId="62EF0158" w:rsidR="00785FBB" w:rsidRDefault="00785FBB" w:rsidP="00563A08">
      <w:pPr>
        <w:spacing w:line="240" w:lineRule="auto"/>
        <w:rPr>
          <w:rFonts w:ascii="Cambria" w:hAnsi="Cambria"/>
          <w:b/>
          <w:bCs/>
          <w:sz w:val="28"/>
          <w:szCs w:val="28"/>
        </w:rPr>
      </w:pPr>
    </w:p>
    <w:p w14:paraId="386960D8" w14:textId="30A71BB0" w:rsidR="00FE51C5" w:rsidRDefault="00FE51C5" w:rsidP="00563A08">
      <w:pPr>
        <w:spacing w:line="240" w:lineRule="auto"/>
        <w:rPr>
          <w:rFonts w:ascii="Cambria" w:hAnsi="Cambr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492E234" wp14:editId="41651B3B">
            <wp:extent cx="4221480" cy="3256280"/>
            <wp:effectExtent l="0" t="0" r="7620" b="127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8814" w14:textId="4E567595" w:rsidR="00785FBB" w:rsidRDefault="00785FBB" w:rsidP="00E06594">
      <w:pPr>
        <w:spacing w:line="240" w:lineRule="auto"/>
        <w:rPr>
          <w:rFonts w:ascii="Cambria" w:hAnsi="Cambria"/>
          <w:b/>
          <w:bCs/>
          <w:sz w:val="28"/>
          <w:szCs w:val="28"/>
        </w:rPr>
      </w:pPr>
    </w:p>
    <w:p w14:paraId="3CED9E5E" w14:textId="77777777" w:rsidR="00A66F41" w:rsidRDefault="00E06594" w:rsidP="00E06594">
      <w:pPr>
        <w:spacing w:line="240" w:lineRule="auto"/>
        <w:rPr>
          <w:rFonts w:ascii="Cambria" w:hAnsi="Cambria"/>
          <w:bCs/>
          <w:sz w:val="24"/>
          <w:szCs w:val="24"/>
        </w:rPr>
      </w:pPr>
      <w:r w:rsidRPr="00A050BF">
        <w:rPr>
          <w:rFonts w:ascii="Cambria" w:hAnsi="Cambria"/>
          <w:bCs/>
          <w:sz w:val="24"/>
          <w:szCs w:val="24"/>
        </w:rPr>
        <w:t>Toiminnasta vastaa Kymenlaakson Ensi- ja turvakotiyhdistys ry j</w:t>
      </w:r>
      <w:r w:rsidR="00947E5F">
        <w:rPr>
          <w:rFonts w:ascii="Cambria" w:hAnsi="Cambria"/>
          <w:bCs/>
          <w:sz w:val="24"/>
          <w:szCs w:val="24"/>
        </w:rPr>
        <w:t xml:space="preserve">oka tuottaa palvelua kunnille ja kuntayhtymille. </w:t>
      </w:r>
    </w:p>
    <w:p w14:paraId="65E9B017" w14:textId="114270CA" w:rsidR="00E06594" w:rsidRPr="00A050BF" w:rsidRDefault="00947E5F" w:rsidP="00E06594">
      <w:pPr>
        <w:spacing w:line="240" w:lineRule="auto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Toimintaa </w:t>
      </w:r>
      <w:r w:rsidR="00E06594" w:rsidRPr="00A050BF">
        <w:rPr>
          <w:rFonts w:ascii="Cambria" w:hAnsi="Cambria"/>
          <w:bCs/>
          <w:sz w:val="24"/>
          <w:szCs w:val="24"/>
        </w:rPr>
        <w:t>ohjaa</w:t>
      </w:r>
      <w:r w:rsidR="00590E9E">
        <w:rPr>
          <w:rFonts w:ascii="Cambria" w:hAnsi="Cambria"/>
          <w:bCs/>
          <w:sz w:val="24"/>
          <w:szCs w:val="24"/>
        </w:rPr>
        <w:t>vat</w:t>
      </w:r>
      <w:r w:rsidR="00E06594" w:rsidRPr="00A050BF">
        <w:rPr>
          <w:rFonts w:ascii="Cambria" w:hAnsi="Cambria"/>
          <w:bCs/>
          <w:sz w:val="24"/>
          <w:szCs w:val="24"/>
        </w:rPr>
        <w:t xml:space="preserve"> Ensi- ja turvakotien liitto ry:n valtakunnalliset laatukriteerit.</w:t>
      </w:r>
    </w:p>
    <w:p w14:paraId="74D41900" w14:textId="77777777" w:rsidR="00785FBB" w:rsidRDefault="00785FBB" w:rsidP="00785FBB">
      <w:pPr>
        <w:spacing w:line="240" w:lineRule="auto"/>
        <w:jc w:val="center"/>
        <w:rPr>
          <w:rFonts w:ascii="Cambria" w:hAnsi="Cambria"/>
          <w:b/>
          <w:bCs/>
          <w:sz w:val="28"/>
          <w:szCs w:val="28"/>
        </w:rPr>
      </w:pPr>
    </w:p>
    <w:p w14:paraId="50FEA959" w14:textId="110490AF" w:rsidR="00785FBB" w:rsidRDefault="00785FBB" w:rsidP="00785FBB">
      <w:pPr>
        <w:spacing w:line="240" w:lineRule="auto"/>
        <w:jc w:val="center"/>
        <w:rPr>
          <w:rFonts w:ascii="Cambria" w:hAnsi="Cambria"/>
          <w:b/>
          <w:bCs/>
          <w:sz w:val="28"/>
          <w:szCs w:val="28"/>
        </w:rPr>
      </w:pPr>
    </w:p>
    <w:p w14:paraId="0B2ECAFA" w14:textId="6D4CD6F9" w:rsidR="00785FBB" w:rsidRDefault="00785FBB" w:rsidP="00785FBB">
      <w:pPr>
        <w:spacing w:line="240" w:lineRule="auto"/>
        <w:jc w:val="center"/>
        <w:rPr>
          <w:rFonts w:ascii="Cambria" w:hAnsi="Cambria"/>
          <w:b/>
          <w:bCs/>
          <w:sz w:val="28"/>
          <w:szCs w:val="28"/>
        </w:rPr>
      </w:pPr>
    </w:p>
    <w:p w14:paraId="232F7CE7" w14:textId="37DFEEE4" w:rsidR="00FE51C5" w:rsidRDefault="00F95EEE" w:rsidP="00FE51C5">
      <w:pPr>
        <w:spacing w:line="240" w:lineRule="auto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468E288" wp14:editId="24DC71FA">
            <wp:simplePos x="0" y="0"/>
            <wp:positionH relativeFrom="margin">
              <wp:align>left</wp:align>
            </wp:positionH>
            <wp:positionV relativeFrom="paragraph">
              <wp:posOffset>27504</wp:posOffset>
            </wp:positionV>
            <wp:extent cx="1450975" cy="707390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F58762" w14:textId="77777777" w:rsidR="00FE51C5" w:rsidRDefault="00FE51C5" w:rsidP="00FE51C5">
      <w:pPr>
        <w:spacing w:line="240" w:lineRule="auto"/>
        <w:rPr>
          <w:rFonts w:ascii="Cambria" w:hAnsi="Cambria"/>
          <w:b/>
          <w:bCs/>
          <w:sz w:val="28"/>
          <w:szCs w:val="28"/>
        </w:rPr>
      </w:pPr>
    </w:p>
    <w:p w14:paraId="61E06DF6" w14:textId="77777777" w:rsidR="00FE51C5" w:rsidRDefault="00FE51C5" w:rsidP="00FE51C5">
      <w:pPr>
        <w:spacing w:line="240" w:lineRule="auto"/>
        <w:rPr>
          <w:rFonts w:ascii="Cambria" w:hAnsi="Cambria"/>
          <w:b/>
          <w:bCs/>
          <w:sz w:val="28"/>
          <w:szCs w:val="28"/>
        </w:rPr>
      </w:pPr>
    </w:p>
    <w:p w14:paraId="4D933E77" w14:textId="77777777" w:rsidR="00715058" w:rsidRDefault="00715058" w:rsidP="00792E73">
      <w:pPr>
        <w:spacing w:line="240" w:lineRule="auto"/>
        <w:rPr>
          <w:rFonts w:ascii="Cambria" w:hAnsi="Cambria"/>
          <w:b/>
          <w:bCs/>
          <w:sz w:val="36"/>
          <w:szCs w:val="36"/>
        </w:rPr>
      </w:pPr>
    </w:p>
    <w:p w14:paraId="6A4F01B5" w14:textId="3C957AC2" w:rsidR="00785FBB" w:rsidRPr="00792E73" w:rsidRDefault="00563A08" w:rsidP="00792E73">
      <w:pPr>
        <w:spacing w:line="240" w:lineRule="auto"/>
        <w:rPr>
          <w:rFonts w:ascii="Cambria" w:hAnsi="Cambria"/>
          <w:b/>
          <w:bCs/>
          <w:sz w:val="36"/>
          <w:szCs w:val="36"/>
        </w:rPr>
      </w:pPr>
      <w:r w:rsidRPr="00792E73">
        <w:rPr>
          <w:rFonts w:ascii="Cambria" w:hAnsi="Cambria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941EFC0" wp14:editId="3BDD697A">
            <wp:simplePos x="0" y="0"/>
            <wp:positionH relativeFrom="margin">
              <wp:align>right</wp:align>
            </wp:positionH>
            <wp:positionV relativeFrom="paragraph">
              <wp:posOffset>-49580</wp:posOffset>
            </wp:positionV>
            <wp:extent cx="1453259" cy="712382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59" cy="71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4B2" w:rsidRPr="00792E73">
        <w:rPr>
          <w:rFonts w:ascii="Cambria" w:hAnsi="Cambria"/>
          <w:b/>
          <w:bCs/>
          <w:sz w:val="36"/>
          <w:szCs w:val="36"/>
        </w:rPr>
        <w:t>TAPAAMISPAIKKA ESIKK</w:t>
      </w:r>
      <w:r w:rsidR="006826AB" w:rsidRPr="00792E73">
        <w:rPr>
          <w:rFonts w:ascii="Cambria" w:hAnsi="Cambria"/>
          <w:b/>
          <w:bCs/>
          <w:sz w:val="36"/>
          <w:szCs w:val="36"/>
        </w:rPr>
        <w:t>O</w:t>
      </w:r>
    </w:p>
    <w:p w14:paraId="74917DCC" w14:textId="62944453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65FD978" w14:textId="1D45211D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109BCAA" w14:textId="00141C59" w:rsidR="00785FBB" w:rsidRDefault="00FE51C5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38B535" wp14:editId="60DE4660">
            <wp:simplePos x="0" y="0"/>
            <wp:positionH relativeFrom="column">
              <wp:align>left</wp:align>
            </wp:positionH>
            <wp:positionV relativeFrom="paragraph">
              <wp:posOffset>214532</wp:posOffset>
            </wp:positionV>
            <wp:extent cx="4248609" cy="2387833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09" cy="23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09B25" w14:textId="77777777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B531CBE" w14:textId="77777777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CE57181" w14:textId="77777777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F7EA2BA" w14:textId="77777777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B760888" w14:textId="77777777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2F42C7C9" w14:textId="77777777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AD3AD87" w14:textId="77777777" w:rsidR="00785FBB" w:rsidRDefault="00785FBB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1A410778" w14:textId="77777777" w:rsidR="002F545E" w:rsidRDefault="002F545E" w:rsidP="00785FBB">
      <w:pPr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D567677" w14:textId="77777777" w:rsidR="00FE51C5" w:rsidRDefault="00FE51C5" w:rsidP="002F545E">
      <w:pPr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6EDE050" w14:textId="77777777" w:rsidR="00FE51C5" w:rsidRDefault="00FE51C5" w:rsidP="002F545E">
      <w:pPr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20C9A44" w14:textId="77777777" w:rsidR="00E06594" w:rsidRDefault="00E06594" w:rsidP="002F545E">
      <w:pPr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ADB078" w14:textId="0365C393" w:rsidR="002F545E" w:rsidRDefault="002F545E" w:rsidP="002F545E">
      <w:pPr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11CE4">
        <w:rPr>
          <w:rFonts w:ascii="Cambria" w:hAnsi="Cambria"/>
          <w:b/>
          <w:bCs/>
          <w:sz w:val="24"/>
          <w:szCs w:val="24"/>
        </w:rPr>
        <w:t>Puh</w:t>
      </w:r>
      <w:r>
        <w:rPr>
          <w:rFonts w:ascii="Cambria" w:hAnsi="Cambria"/>
          <w:b/>
          <w:bCs/>
          <w:sz w:val="24"/>
          <w:szCs w:val="24"/>
        </w:rPr>
        <w:t>. 040 578 5459</w:t>
      </w:r>
    </w:p>
    <w:p w14:paraId="04C88C89" w14:textId="560A9ED1" w:rsidR="00785FBB" w:rsidRPr="00C11CE4" w:rsidRDefault="002F545E" w:rsidP="00785FBB">
      <w:pPr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Os. </w:t>
      </w:r>
      <w:r w:rsidR="00785FBB" w:rsidRPr="00C11CE4">
        <w:rPr>
          <w:rFonts w:ascii="Cambria" w:hAnsi="Cambria"/>
          <w:b/>
          <w:bCs/>
          <w:sz w:val="24"/>
          <w:szCs w:val="24"/>
        </w:rPr>
        <w:t>Metsontie 39 B, 48220 Kotka</w:t>
      </w:r>
    </w:p>
    <w:p w14:paraId="17F0ECB7" w14:textId="77777777" w:rsidR="00E06594" w:rsidRPr="00F95EEE" w:rsidRDefault="00F845E6" w:rsidP="00785FBB">
      <w:pPr>
        <w:spacing w:line="240" w:lineRule="auto"/>
        <w:jc w:val="both"/>
        <w:rPr>
          <w:rFonts w:ascii="Cambria" w:hAnsi="Cambria"/>
          <w:b/>
          <w:bCs/>
          <w:sz w:val="28"/>
          <w:szCs w:val="28"/>
        </w:rPr>
      </w:pPr>
      <w:r w:rsidRPr="00F95EEE">
        <w:rPr>
          <w:rFonts w:ascii="Cambria" w:hAnsi="Cambria"/>
          <w:b/>
          <w:sz w:val="24"/>
          <w:szCs w:val="24"/>
        </w:rPr>
        <w:t>Tapaamispaikka sijaitsee</w:t>
      </w:r>
      <w:r w:rsidR="006709D4" w:rsidRPr="00F95EEE">
        <w:rPr>
          <w:rFonts w:ascii="Cambria" w:hAnsi="Cambria"/>
          <w:b/>
          <w:sz w:val="24"/>
          <w:szCs w:val="24"/>
        </w:rPr>
        <w:t xml:space="preserve"> </w:t>
      </w:r>
      <w:r w:rsidRPr="00F95EEE">
        <w:rPr>
          <w:rFonts w:ascii="Cambria" w:hAnsi="Cambria"/>
          <w:b/>
          <w:sz w:val="24"/>
          <w:szCs w:val="24"/>
        </w:rPr>
        <w:t>Perhetalo Haikarass</w:t>
      </w:r>
      <w:r w:rsidR="00785FBB" w:rsidRPr="00F95EEE">
        <w:rPr>
          <w:rFonts w:ascii="Cambria" w:hAnsi="Cambria"/>
          <w:b/>
          <w:sz w:val="24"/>
          <w:szCs w:val="24"/>
        </w:rPr>
        <w:t>a</w:t>
      </w:r>
      <w:r w:rsidR="00602151" w:rsidRPr="00F95EEE">
        <w:rPr>
          <w:rFonts w:ascii="Cambria" w:hAnsi="Cambria"/>
          <w:b/>
          <w:sz w:val="24"/>
          <w:szCs w:val="24"/>
        </w:rPr>
        <w:t xml:space="preserve"> kodikkaassa hirsitalossa</w:t>
      </w:r>
      <w:r w:rsidR="006709D4" w:rsidRPr="00F95EEE">
        <w:rPr>
          <w:rFonts w:ascii="Cambria" w:hAnsi="Cambria"/>
          <w:b/>
          <w:sz w:val="24"/>
          <w:szCs w:val="24"/>
        </w:rPr>
        <w:t>.</w:t>
      </w:r>
      <w:r w:rsidR="00602151" w:rsidRPr="00F95EEE">
        <w:rPr>
          <w:rFonts w:ascii="Cambria" w:hAnsi="Cambria"/>
          <w:b/>
          <w:sz w:val="24"/>
          <w:szCs w:val="24"/>
        </w:rPr>
        <w:t xml:space="preserve"> </w:t>
      </w:r>
    </w:p>
    <w:p w14:paraId="2AA1C4BD" w14:textId="6995C2DE" w:rsidR="00E06594" w:rsidRDefault="00E06594" w:rsidP="00785FBB">
      <w:pPr>
        <w:spacing w:line="240" w:lineRule="auto"/>
        <w:jc w:val="both"/>
        <w:rPr>
          <w:rFonts w:ascii="Cambria" w:hAnsi="Cambria"/>
          <w:b/>
          <w:bCs/>
          <w:sz w:val="28"/>
          <w:szCs w:val="28"/>
        </w:rPr>
      </w:pPr>
    </w:p>
    <w:p w14:paraId="3161AC1F" w14:textId="0B14E334" w:rsidR="00947E5F" w:rsidRDefault="00947E5F" w:rsidP="00785FBB">
      <w:pPr>
        <w:spacing w:line="240" w:lineRule="auto"/>
        <w:jc w:val="both"/>
        <w:rPr>
          <w:rFonts w:ascii="Cambria" w:hAnsi="Cambria"/>
          <w:b/>
          <w:bCs/>
          <w:sz w:val="28"/>
          <w:szCs w:val="28"/>
        </w:rPr>
      </w:pPr>
    </w:p>
    <w:p w14:paraId="3B5CEF5F" w14:textId="77777777" w:rsidR="00947E5F" w:rsidRDefault="00947E5F" w:rsidP="00785FBB">
      <w:pPr>
        <w:spacing w:line="240" w:lineRule="auto"/>
        <w:jc w:val="both"/>
        <w:rPr>
          <w:rFonts w:ascii="Cambria" w:hAnsi="Cambria"/>
          <w:b/>
          <w:bCs/>
          <w:sz w:val="28"/>
          <w:szCs w:val="28"/>
        </w:rPr>
      </w:pPr>
    </w:p>
    <w:p w14:paraId="6A77B3DC" w14:textId="0AC58362" w:rsidR="00887F3A" w:rsidRPr="00E06594" w:rsidRDefault="004454B2" w:rsidP="00785FBB">
      <w:pPr>
        <w:spacing w:line="240" w:lineRule="auto"/>
        <w:jc w:val="both"/>
        <w:rPr>
          <w:rFonts w:ascii="Cambria" w:hAnsi="Cambria"/>
          <w:b/>
          <w:bCs/>
          <w:sz w:val="28"/>
          <w:szCs w:val="28"/>
        </w:rPr>
      </w:pPr>
      <w:r w:rsidRPr="006826AB">
        <w:rPr>
          <w:rFonts w:ascii="Cambria" w:hAnsi="Cambria"/>
          <w:b/>
          <w:bCs/>
          <w:sz w:val="28"/>
          <w:szCs w:val="28"/>
        </w:rPr>
        <w:t>T</w:t>
      </w:r>
      <w:r w:rsidR="00792E73">
        <w:rPr>
          <w:rFonts w:ascii="Cambria" w:hAnsi="Cambria"/>
          <w:b/>
          <w:bCs/>
          <w:sz w:val="28"/>
          <w:szCs w:val="28"/>
        </w:rPr>
        <w:t>OIMINNAN</w:t>
      </w:r>
      <w:r w:rsidRPr="006826AB">
        <w:rPr>
          <w:rFonts w:ascii="Cambria" w:hAnsi="Cambria"/>
          <w:b/>
          <w:bCs/>
          <w:sz w:val="28"/>
          <w:szCs w:val="28"/>
        </w:rPr>
        <w:t xml:space="preserve"> TARKOITUS</w:t>
      </w:r>
    </w:p>
    <w:p w14:paraId="68C42A0F" w14:textId="05A158FA" w:rsidR="006826AB" w:rsidRPr="006826AB" w:rsidRDefault="006826AB" w:rsidP="00785FBB">
      <w:pPr>
        <w:spacing w:line="240" w:lineRule="auto"/>
        <w:jc w:val="both"/>
        <w:rPr>
          <w:rFonts w:ascii="Cambria" w:hAnsi="Cambria"/>
          <w:b/>
          <w:bCs/>
          <w:sz w:val="28"/>
          <w:szCs w:val="28"/>
        </w:rPr>
      </w:pPr>
    </w:p>
    <w:p w14:paraId="5EFAB3B8" w14:textId="346537CA" w:rsidR="00D36877" w:rsidRDefault="00887F3A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Tapaamispaik</w:t>
      </w:r>
      <w:r w:rsidR="007255AB">
        <w:rPr>
          <w:rFonts w:ascii="Cambria" w:hAnsi="Cambria"/>
          <w:sz w:val="24"/>
          <w:szCs w:val="24"/>
        </w:rPr>
        <w:t>assa</w:t>
      </w:r>
      <w:r w:rsidR="00602151">
        <w:rPr>
          <w:rFonts w:ascii="Cambria" w:hAnsi="Cambria"/>
          <w:sz w:val="24"/>
          <w:szCs w:val="24"/>
        </w:rPr>
        <w:t xml:space="preserve"> </w:t>
      </w:r>
      <w:r w:rsidR="00C11CE4">
        <w:rPr>
          <w:rFonts w:ascii="Cambria" w:hAnsi="Cambria"/>
          <w:sz w:val="24"/>
          <w:szCs w:val="24"/>
        </w:rPr>
        <w:t>laps</w:t>
      </w:r>
      <w:r w:rsidR="004454B2">
        <w:rPr>
          <w:rFonts w:ascii="Cambria" w:hAnsi="Cambria"/>
          <w:sz w:val="24"/>
          <w:szCs w:val="24"/>
        </w:rPr>
        <w:t>i</w:t>
      </w:r>
      <w:r w:rsidR="00C11CE4">
        <w:rPr>
          <w:rFonts w:ascii="Cambria" w:hAnsi="Cambria"/>
          <w:sz w:val="24"/>
          <w:szCs w:val="24"/>
        </w:rPr>
        <w:t xml:space="preserve"> </w:t>
      </w:r>
      <w:r w:rsidR="004454B2">
        <w:rPr>
          <w:rFonts w:ascii="Cambria" w:hAnsi="Cambria"/>
          <w:sz w:val="24"/>
          <w:szCs w:val="24"/>
        </w:rPr>
        <w:t>voi turvallisesti</w:t>
      </w:r>
      <w:r w:rsidR="002B67AD">
        <w:rPr>
          <w:rFonts w:ascii="Cambria" w:hAnsi="Cambria"/>
          <w:sz w:val="24"/>
          <w:szCs w:val="24"/>
        </w:rPr>
        <w:t xml:space="preserve"> viettää</w:t>
      </w:r>
      <w:r w:rsidR="004454B2">
        <w:rPr>
          <w:rFonts w:ascii="Cambria" w:hAnsi="Cambria"/>
          <w:sz w:val="24"/>
          <w:szCs w:val="24"/>
        </w:rPr>
        <w:t xml:space="preserve"> yhteistä aikaa</w:t>
      </w:r>
      <w:r w:rsidR="00F845E6">
        <w:rPr>
          <w:rFonts w:ascii="Cambria" w:hAnsi="Cambria"/>
          <w:sz w:val="24"/>
          <w:szCs w:val="24"/>
        </w:rPr>
        <w:t xml:space="preserve"> </w:t>
      </w:r>
      <w:r w:rsidR="004454B2">
        <w:rPr>
          <w:rFonts w:ascii="Cambria" w:hAnsi="Cambria"/>
          <w:sz w:val="24"/>
          <w:szCs w:val="24"/>
        </w:rPr>
        <w:t>sen vanhemman kanssa</w:t>
      </w:r>
      <w:r w:rsidR="00F845E6">
        <w:rPr>
          <w:rFonts w:ascii="Cambria" w:hAnsi="Cambria"/>
          <w:sz w:val="24"/>
          <w:szCs w:val="24"/>
        </w:rPr>
        <w:t>, jonka luona hän ei asu.</w:t>
      </w:r>
      <w:r w:rsidR="00602151">
        <w:rPr>
          <w:rFonts w:ascii="Cambria" w:hAnsi="Cambria"/>
          <w:sz w:val="24"/>
          <w:szCs w:val="24"/>
        </w:rPr>
        <w:t xml:space="preserve"> </w:t>
      </w:r>
      <w:r w:rsidR="007255AB">
        <w:rPr>
          <w:rFonts w:ascii="Cambria" w:hAnsi="Cambria"/>
          <w:sz w:val="24"/>
          <w:szCs w:val="24"/>
        </w:rPr>
        <w:t>Lapsi</w:t>
      </w:r>
      <w:r w:rsidR="00602151">
        <w:rPr>
          <w:rFonts w:ascii="Cambria" w:hAnsi="Cambria"/>
          <w:sz w:val="24"/>
          <w:szCs w:val="24"/>
        </w:rPr>
        <w:t xml:space="preserve"> voi </w:t>
      </w:r>
      <w:r w:rsidR="007255AB">
        <w:rPr>
          <w:rFonts w:ascii="Cambria" w:hAnsi="Cambria"/>
          <w:sz w:val="24"/>
          <w:szCs w:val="24"/>
        </w:rPr>
        <w:t>tavata</w:t>
      </w:r>
      <w:r w:rsidR="00602151">
        <w:rPr>
          <w:rFonts w:ascii="Cambria" w:hAnsi="Cambria"/>
          <w:sz w:val="24"/>
          <w:szCs w:val="24"/>
        </w:rPr>
        <w:t xml:space="preserve"> myös muita hänelle tärkeitä ihmisiä, kuten isovanhempia tai sisaruksia. </w:t>
      </w:r>
    </w:p>
    <w:p w14:paraId="1BBD38C1" w14:textId="122A7CD1" w:rsidR="00B70D99" w:rsidRDefault="00D36877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Toiminnan tavoitteena on tukea</w:t>
      </w:r>
      <w:r w:rsidR="00274890">
        <w:rPr>
          <w:rFonts w:ascii="Cambria" w:hAnsi="Cambria"/>
          <w:sz w:val="24"/>
          <w:szCs w:val="24"/>
        </w:rPr>
        <w:t xml:space="preserve"> lapsen ja </w:t>
      </w:r>
      <w:r w:rsidR="007255AB">
        <w:rPr>
          <w:rFonts w:ascii="Cambria" w:hAnsi="Cambria"/>
          <w:sz w:val="24"/>
          <w:szCs w:val="24"/>
        </w:rPr>
        <w:t>vanhemman</w:t>
      </w:r>
      <w:r w:rsidR="00707FC0">
        <w:rPr>
          <w:rFonts w:ascii="Cambria" w:hAnsi="Cambria"/>
          <w:sz w:val="24"/>
          <w:szCs w:val="24"/>
        </w:rPr>
        <w:t xml:space="preserve"> </w:t>
      </w:r>
      <w:r w:rsidR="00274890">
        <w:rPr>
          <w:rFonts w:ascii="Cambria" w:hAnsi="Cambria"/>
          <w:sz w:val="24"/>
          <w:szCs w:val="24"/>
        </w:rPr>
        <w:t>suhdetta</w:t>
      </w:r>
      <w:r w:rsidR="00707FC0">
        <w:rPr>
          <w:rFonts w:ascii="Cambria" w:hAnsi="Cambria"/>
          <w:sz w:val="24"/>
          <w:szCs w:val="24"/>
        </w:rPr>
        <w:t xml:space="preserve"> ja vuorovaikutusta</w:t>
      </w:r>
      <w:r w:rsidR="007255AB">
        <w:rPr>
          <w:rFonts w:ascii="Cambria" w:hAnsi="Cambria"/>
          <w:sz w:val="24"/>
          <w:szCs w:val="24"/>
        </w:rPr>
        <w:t>.  Vanhempia tuetaan</w:t>
      </w:r>
      <w:r w:rsidR="002E4BAE">
        <w:rPr>
          <w:rFonts w:ascii="Cambria" w:hAnsi="Cambria"/>
          <w:sz w:val="24"/>
          <w:szCs w:val="24"/>
        </w:rPr>
        <w:t xml:space="preserve"> yhteistyövanhemmuutee</w:t>
      </w:r>
      <w:r w:rsidR="007255AB">
        <w:rPr>
          <w:rFonts w:ascii="Cambria" w:hAnsi="Cambria"/>
          <w:sz w:val="24"/>
          <w:szCs w:val="24"/>
        </w:rPr>
        <w:t xml:space="preserve">n </w:t>
      </w:r>
      <w:r w:rsidR="00707FC0">
        <w:rPr>
          <w:rFonts w:ascii="Cambria" w:hAnsi="Cambria"/>
          <w:sz w:val="24"/>
          <w:szCs w:val="24"/>
        </w:rPr>
        <w:t>sekä</w:t>
      </w:r>
      <w:r w:rsidR="007255AB">
        <w:rPr>
          <w:rFonts w:ascii="Cambria" w:hAnsi="Cambria"/>
          <w:sz w:val="24"/>
          <w:szCs w:val="24"/>
        </w:rPr>
        <w:t xml:space="preserve"> lapsen edun</w:t>
      </w:r>
      <w:r w:rsidR="00707FC0">
        <w:rPr>
          <w:rFonts w:ascii="Cambria" w:hAnsi="Cambria"/>
          <w:sz w:val="24"/>
          <w:szCs w:val="24"/>
        </w:rPr>
        <w:t xml:space="preserve"> ja tarpeiden </w:t>
      </w:r>
      <w:r w:rsidR="007255AB">
        <w:rPr>
          <w:rFonts w:ascii="Cambria" w:hAnsi="Cambria"/>
          <w:sz w:val="24"/>
          <w:szCs w:val="24"/>
        </w:rPr>
        <w:t>huomioimiseen</w:t>
      </w:r>
      <w:r w:rsidR="002E4BAE">
        <w:rPr>
          <w:rFonts w:ascii="Cambria" w:hAnsi="Cambria"/>
          <w:sz w:val="24"/>
          <w:szCs w:val="24"/>
        </w:rPr>
        <w:t>.</w:t>
      </w:r>
      <w:r w:rsidR="007255AB">
        <w:rPr>
          <w:rFonts w:ascii="Cambria" w:hAnsi="Cambria"/>
          <w:sz w:val="24"/>
          <w:szCs w:val="24"/>
        </w:rPr>
        <w:t xml:space="preserve"> </w:t>
      </w:r>
      <w:r w:rsidR="004454B2">
        <w:rPr>
          <w:rFonts w:ascii="Cambria" w:hAnsi="Cambria"/>
          <w:sz w:val="24"/>
          <w:szCs w:val="24"/>
        </w:rPr>
        <w:t>Tapaamispaikka on puolueeton, eikä siellä toteuteta vanhemmuudenarviointeja</w:t>
      </w:r>
      <w:r w:rsidR="00B70D99">
        <w:rPr>
          <w:rFonts w:ascii="Cambria" w:hAnsi="Cambria"/>
          <w:sz w:val="24"/>
          <w:szCs w:val="24"/>
        </w:rPr>
        <w:t>.</w:t>
      </w:r>
    </w:p>
    <w:p w14:paraId="38722752" w14:textId="060F569B" w:rsidR="00FE51C5" w:rsidRDefault="007C4534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Perhetalo Haikarassa on aidattu piha-alue leikkivälinein. Talossa</w:t>
      </w:r>
      <w:r w:rsidR="006826AB">
        <w:rPr>
          <w:rFonts w:ascii="Cambria" w:hAnsi="Cambria"/>
          <w:sz w:val="24"/>
          <w:szCs w:val="24"/>
        </w:rPr>
        <w:t xml:space="preserve"> on kaksi sisäänkäyntiä, joista toinen on esteetön.  </w:t>
      </w:r>
      <w:r w:rsidR="00293DB2">
        <w:rPr>
          <w:rFonts w:ascii="Cambria" w:hAnsi="Cambria"/>
          <w:sz w:val="24"/>
          <w:szCs w:val="24"/>
        </w:rPr>
        <w:t>Tulo- ja lähtötilanteet</w:t>
      </w:r>
      <w:r w:rsidR="006826AB">
        <w:rPr>
          <w:rFonts w:ascii="Cambria" w:hAnsi="Cambria"/>
          <w:sz w:val="24"/>
          <w:szCs w:val="24"/>
        </w:rPr>
        <w:t xml:space="preserve"> voidaan toteuttaa niin</w:t>
      </w:r>
      <w:r w:rsidR="00B70D99">
        <w:rPr>
          <w:rFonts w:ascii="Cambria" w:hAnsi="Cambria"/>
          <w:sz w:val="24"/>
          <w:szCs w:val="24"/>
        </w:rPr>
        <w:t>,</w:t>
      </w:r>
      <w:r w:rsidR="006826AB">
        <w:rPr>
          <w:rFonts w:ascii="Cambria" w:hAnsi="Cambria"/>
          <w:sz w:val="24"/>
          <w:szCs w:val="24"/>
        </w:rPr>
        <w:t xml:space="preserve"> etteivät vanhemmat kohtaa</w:t>
      </w:r>
      <w:r w:rsidR="00293DB2">
        <w:rPr>
          <w:rFonts w:ascii="Cambria" w:hAnsi="Cambria"/>
          <w:sz w:val="24"/>
          <w:szCs w:val="24"/>
        </w:rPr>
        <w:t xml:space="preserve"> toisiaan.</w:t>
      </w:r>
      <w:r w:rsidR="00FE51C5">
        <w:rPr>
          <w:rFonts w:ascii="Cambria" w:hAnsi="Cambria"/>
          <w:sz w:val="24"/>
          <w:szCs w:val="24"/>
        </w:rPr>
        <w:t xml:space="preserve"> </w:t>
      </w:r>
    </w:p>
    <w:p w14:paraId="01077A5B" w14:textId="22EF564D" w:rsidR="007B4FF8" w:rsidRDefault="00B70D99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293DB2">
        <w:rPr>
          <w:rFonts w:ascii="Cambria" w:hAnsi="Cambria"/>
          <w:sz w:val="24"/>
          <w:szCs w:val="24"/>
        </w:rPr>
        <w:t xml:space="preserve">Tapaamispaikassa </w:t>
      </w:r>
      <w:r>
        <w:rPr>
          <w:rFonts w:ascii="Cambria" w:hAnsi="Cambria"/>
          <w:sz w:val="24"/>
          <w:szCs w:val="24"/>
        </w:rPr>
        <w:t>järjestetään</w:t>
      </w:r>
      <w:r w:rsidRPr="00293DB2">
        <w:rPr>
          <w:rFonts w:ascii="Cambria" w:hAnsi="Cambria"/>
          <w:sz w:val="24"/>
          <w:szCs w:val="24"/>
        </w:rPr>
        <w:t xml:space="preserve"> valvottuj</w:t>
      </w:r>
      <w:r w:rsidR="000620BF">
        <w:rPr>
          <w:rFonts w:ascii="Cambria" w:hAnsi="Cambria"/>
          <w:sz w:val="24"/>
          <w:szCs w:val="24"/>
        </w:rPr>
        <w:t>a</w:t>
      </w:r>
      <w:r w:rsidRPr="00293DB2">
        <w:rPr>
          <w:rFonts w:ascii="Cambria" w:hAnsi="Cambria"/>
          <w:sz w:val="24"/>
          <w:szCs w:val="24"/>
        </w:rPr>
        <w:t xml:space="preserve"> ja tuettuja tapaamisia sekä valvottuja vaihtoja.</w:t>
      </w:r>
      <w:r w:rsidR="006B3A7B">
        <w:rPr>
          <w:rFonts w:ascii="Cambria" w:hAnsi="Cambria"/>
          <w:sz w:val="24"/>
          <w:szCs w:val="24"/>
        </w:rPr>
        <w:t xml:space="preserve"> Tapaamiset voidaan toteuttaa suomen tai englannin kielellä.</w:t>
      </w:r>
    </w:p>
    <w:p w14:paraId="1D8998B2" w14:textId="41C0CA8B" w:rsidR="00B70D99" w:rsidRDefault="00887F3A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293DB2">
        <w:rPr>
          <w:rFonts w:ascii="Cambria" w:hAnsi="Cambria"/>
          <w:b/>
          <w:bCs/>
          <w:sz w:val="24"/>
          <w:szCs w:val="24"/>
        </w:rPr>
        <w:t>Valvot</w:t>
      </w:r>
      <w:r w:rsidR="00293DB2" w:rsidRPr="00293DB2">
        <w:rPr>
          <w:rFonts w:ascii="Cambria" w:hAnsi="Cambria"/>
          <w:b/>
          <w:bCs/>
          <w:sz w:val="24"/>
          <w:szCs w:val="24"/>
        </w:rPr>
        <w:t>ussa tapaamisessa</w:t>
      </w:r>
      <w:r w:rsidR="00466190">
        <w:rPr>
          <w:rFonts w:ascii="Cambria" w:hAnsi="Cambria"/>
          <w:sz w:val="24"/>
          <w:szCs w:val="24"/>
        </w:rPr>
        <w:t xml:space="preserve"> </w:t>
      </w:r>
      <w:r w:rsidR="00293DB2">
        <w:rPr>
          <w:rFonts w:ascii="Cambria" w:hAnsi="Cambria"/>
          <w:sz w:val="24"/>
          <w:szCs w:val="24"/>
        </w:rPr>
        <w:t>ohjaaja</w:t>
      </w:r>
      <w:r w:rsidR="00466190">
        <w:rPr>
          <w:rFonts w:ascii="Cambria" w:hAnsi="Cambria"/>
          <w:sz w:val="24"/>
          <w:szCs w:val="24"/>
        </w:rPr>
        <w:t xml:space="preserve"> on koko ajan näkö- ja kuuloyhteydessä lapseen ja </w:t>
      </w:r>
      <w:r w:rsidR="00C17F29">
        <w:rPr>
          <w:rFonts w:ascii="Cambria" w:hAnsi="Cambria"/>
          <w:sz w:val="24"/>
          <w:szCs w:val="24"/>
        </w:rPr>
        <w:t>vanhempaan</w:t>
      </w:r>
      <w:r w:rsidR="00466190">
        <w:rPr>
          <w:rFonts w:ascii="Cambria" w:hAnsi="Cambria"/>
          <w:sz w:val="24"/>
          <w:szCs w:val="24"/>
        </w:rPr>
        <w:t>.</w:t>
      </w:r>
      <w:r w:rsidR="00602151">
        <w:rPr>
          <w:rFonts w:ascii="Cambria" w:hAnsi="Cambria"/>
          <w:sz w:val="24"/>
          <w:szCs w:val="24"/>
        </w:rPr>
        <w:t xml:space="preserve"> </w:t>
      </w:r>
      <w:r w:rsidR="002B67AD">
        <w:rPr>
          <w:rFonts w:ascii="Cambria" w:hAnsi="Cambria"/>
          <w:sz w:val="24"/>
          <w:szCs w:val="24"/>
        </w:rPr>
        <w:t>Ohjaaja</w:t>
      </w:r>
      <w:r w:rsidR="004052E8">
        <w:rPr>
          <w:rFonts w:ascii="Cambria" w:hAnsi="Cambria"/>
          <w:sz w:val="24"/>
          <w:szCs w:val="24"/>
        </w:rPr>
        <w:t xml:space="preserve"> voi olla </w:t>
      </w:r>
      <w:r w:rsidR="00707FC0">
        <w:rPr>
          <w:rFonts w:ascii="Cambria" w:hAnsi="Cambria"/>
          <w:sz w:val="24"/>
          <w:szCs w:val="24"/>
        </w:rPr>
        <w:t>apuna</w:t>
      </w:r>
      <w:r w:rsidR="00C17F29">
        <w:rPr>
          <w:rFonts w:ascii="Cambria" w:hAnsi="Cambria"/>
          <w:sz w:val="24"/>
          <w:szCs w:val="24"/>
        </w:rPr>
        <w:t xml:space="preserve"> esim.</w:t>
      </w:r>
      <w:r w:rsidR="00707FC0">
        <w:rPr>
          <w:rFonts w:ascii="Cambria" w:hAnsi="Cambria"/>
          <w:sz w:val="24"/>
          <w:szCs w:val="24"/>
        </w:rPr>
        <w:t xml:space="preserve"> </w:t>
      </w:r>
      <w:r w:rsidR="004052E8">
        <w:rPr>
          <w:rFonts w:ascii="Cambria" w:hAnsi="Cambria"/>
          <w:sz w:val="24"/>
          <w:szCs w:val="24"/>
        </w:rPr>
        <w:t>lapsenhoitotilanteissa tai vuorovaikutuksen tukemisessa.</w:t>
      </w:r>
      <w:r w:rsidR="00B70D99">
        <w:rPr>
          <w:rFonts w:ascii="Cambria" w:hAnsi="Cambria"/>
          <w:sz w:val="24"/>
          <w:szCs w:val="24"/>
        </w:rPr>
        <w:t xml:space="preserve"> </w:t>
      </w:r>
    </w:p>
    <w:p w14:paraId="5B452431" w14:textId="64213908" w:rsidR="006B3A7B" w:rsidRDefault="00887F3A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293DB2">
        <w:rPr>
          <w:rFonts w:ascii="Cambria" w:hAnsi="Cambria"/>
          <w:b/>
          <w:bCs/>
          <w:sz w:val="24"/>
          <w:szCs w:val="24"/>
        </w:rPr>
        <w:t>Tuet</w:t>
      </w:r>
      <w:r w:rsidR="00293DB2" w:rsidRPr="00293DB2">
        <w:rPr>
          <w:rFonts w:ascii="Cambria" w:hAnsi="Cambria"/>
          <w:b/>
          <w:bCs/>
          <w:sz w:val="24"/>
          <w:szCs w:val="24"/>
        </w:rPr>
        <w:t>ussa tapaamisessa</w:t>
      </w:r>
      <w:r w:rsidR="00466190">
        <w:rPr>
          <w:rFonts w:ascii="Cambria" w:hAnsi="Cambria"/>
          <w:sz w:val="24"/>
          <w:szCs w:val="24"/>
        </w:rPr>
        <w:t xml:space="preserve"> </w:t>
      </w:r>
      <w:r w:rsidR="00293DB2">
        <w:rPr>
          <w:rFonts w:ascii="Cambria" w:hAnsi="Cambria"/>
          <w:sz w:val="24"/>
          <w:szCs w:val="24"/>
        </w:rPr>
        <w:t>ohjaaja</w:t>
      </w:r>
      <w:r w:rsidR="002B67AD">
        <w:rPr>
          <w:rFonts w:ascii="Cambria" w:hAnsi="Cambria"/>
          <w:sz w:val="24"/>
          <w:szCs w:val="24"/>
        </w:rPr>
        <w:t xml:space="preserve"> </w:t>
      </w:r>
      <w:r w:rsidR="00466190">
        <w:rPr>
          <w:rFonts w:ascii="Cambria" w:hAnsi="Cambria"/>
          <w:sz w:val="24"/>
          <w:szCs w:val="24"/>
        </w:rPr>
        <w:t xml:space="preserve">on </w:t>
      </w:r>
      <w:r w:rsidR="00C17F29">
        <w:rPr>
          <w:rFonts w:ascii="Cambria" w:hAnsi="Cambria"/>
          <w:sz w:val="24"/>
          <w:szCs w:val="24"/>
        </w:rPr>
        <w:t>lapsen ja vanhemman</w:t>
      </w:r>
      <w:r w:rsidR="00466190">
        <w:rPr>
          <w:rFonts w:ascii="Cambria" w:hAnsi="Cambria"/>
          <w:sz w:val="24"/>
          <w:szCs w:val="24"/>
        </w:rPr>
        <w:t xml:space="preserve"> </w:t>
      </w:r>
      <w:r w:rsidR="00293DB2">
        <w:rPr>
          <w:rFonts w:ascii="Cambria" w:hAnsi="Cambria"/>
          <w:sz w:val="24"/>
          <w:szCs w:val="24"/>
        </w:rPr>
        <w:t xml:space="preserve">saatavilla sekä </w:t>
      </w:r>
      <w:r w:rsidR="00466190">
        <w:rPr>
          <w:rFonts w:ascii="Cambria" w:hAnsi="Cambria"/>
          <w:sz w:val="24"/>
          <w:szCs w:val="24"/>
        </w:rPr>
        <w:t xml:space="preserve">tukena </w:t>
      </w:r>
      <w:r w:rsidR="00E94C48">
        <w:rPr>
          <w:rFonts w:ascii="Cambria" w:hAnsi="Cambria"/>
          <w:sz w:val="24"/>
          <w:szCs w:val="24"/>
        </w:rPr>
        <w:t>tarpeen muka</w:t>
      </w:r>
      <w:r w:rsidR="006826AB">
        <w:rPr>
          <w:rFonts w:ascii="Cambria" w:hAnsi="Cambria"/>
          <w:sz w:val="24"/>
          <w:szCs w:val="24"/>
        </w:rPr>
        <w:t xml:space="preserve">an, esim. </w:t>
      </w:r>
      <w:bookmarkStart w:id="0" w:name="_Hlk11924926"/>
      <w:r w:rsidR="00602151">
        <w:rPr>
          <w:rFonts w:ascii="Cambria" w:hAnsi="Cambria"/>
          <w:sz w:val="24"/>
          <w:szCs w:val="24"/>
        </w:rPr>
        <w:t xml:space="preserve"> la</w:t>
      </w:r>
      <w:r w:rsidR="006826AB">
        <w:rPr>
          <w:rFonts w:ascii="Cambria" w:hAnsi="Cambria"/>
          <w:sz w:val="24"/>
          <w:szCs w:val="24"/>
        </w:rPr>
        <w:t>sten</w:t>
      </w:r>
      <w:r w:rsidR="00602151">
        <w:rPr>
          <w:rFonts w:ascii="Cambria" w:hAnsi="Cambria"/>
          <w:sz w:val="24"/>
          <w:szCs w:val="24"/>
        </w:rPr>
        <w:t xml:space="preserve">hoitotilanteissa tai vuorovaikutuksen tukemisessa. </w:t>
      </w:r>
      <w:bookmarkEnd w:id="0"/>
    </w:p>
    <w:p w14:paraId="48A92E89" w14:textId="7C6A9074" w:rsidR="00F845E6" w:rsidRDefault="00887F3A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293DB2">
        <w:rPr>
          <w:rFonts w:ascii="Cambria" w:hAnsi="Cambria"/>
          <w:b/>
          <w:bCs/>
          <w:sz w:val="24"/>
          <w:szCs w:val="24"/>
        </w:rPr>
        <w:t>Valvot</w:t>
      </w:r>
      <w:r w:rsidR="00293DB2" w:rsidRPr="00293DB2">
        <w:rPr>
          <w:rFonts w:ascii="Cambria" w:hAnsi="Cambria"/>
          <w:b/>
          <w:bCs/>
          <w:sz w:val="24"/>
          <w:szCs w:val="24"/>
        </w:rPr>
        <w:t>ussa vaihdossa</w:t>
      </w:r>
      <w:r w:rsidR="00466190">
        <w:rPr>
          <w:rFonts w:ascii="Cambria" w:hAnsi="Cambria"/>
          <w:sz w:val="24"/>
          <w:szCs w:val="24"/>
        </w:rPr>
        <w:t xml:space="preserve"> lapsi </w:t>
      </w:r>
      <w:r w:rsidR="00293DB2">
        <w:rPr>
          <w:rFonts w:ascii="Cambria" w:hAnsi="Cambria"/>
          <w:sz w:val="24"/>
          <w:szCs w:val="24"/>
        </w:rPr>
        <w:t>saatetaan</w:t>
      </w:r>
      <w:r w:rsidR="00466190">
        <w:rPr>
          <w:rFonts w:ascii="Cambria" w:hAnsi="Cambria"/>
          <w:sz w:val="24"/>
          <w:szCs w:val="24"/>
        </w:rPr>
        <w:t xml:space="preserve"> </w:t>
      </w:r>
      <w:r w:rsidR="006826AB">
        <w:rPr>
          <w:rFonts w:ascii="Cambria" w:hAnsi="Cambria"/>
          <w:sz w:val="24"/>
          <w:szCs w:val="24"/>
        </w:rPr>
        <w:t xml:space="preserve">turvallisesti </w:t>
      </w:r>
      <w:r w:rsidR="00466190">
        <w:rPr>
          <w:rFonts w:ascii="Cambria" w:hAnsi="Cambria"/>
          <w:sz w:val="24"/>
          <w:szCs w:val="24"/>
        </w:rPr>
        <w:t>vanhemmalta toiselle</w:t>
      </w:r>
      <w:r w:rsidR="002F545E">
        <w:rPr>
          <w:rFonts w:ascii="Cambria" w:hAnsi="Cambria"/>
          <w:sz w:val="24"/>
          <w:szCs w:val="24"/>
        </w:rPr>
        <w:t xml:space="preserve"> niin,</w:t>
      </w:r>
      <w:r w:rsidR="002B67AD">
        <w:rPr>
          <w:rFonts w:ascii="Cambria" w:hAnsi="Cambria"/>
          <w:sz w:val="24"/>
          <w:szCs w:val="24"/>
        </w:rPr>
        <w:t xml:space="preserve"> </w:t>
      </w:r>
      <w:r w:rsidR="006826AB">
        <w:rPr>
          <w:rFonts w:ascii="Cambria" w:hAnsi="Cambria"/>
          <w:sz w:val="24"/>
          <w:szCs w:val="24"/>
        </w:rPr>
        <w:t>ettei lapsi joudu vanhempien ristiriitojen keskelle.</w:t>
      </w:r>
      <w:r w:rsidR="004454B2">
        <w:rPr>
          <w:rFonts w:ascii="Cambria" w:hAnsi="Cambria"/>
          <w:sz w:val="24"/>
          <w:szCs w:val="24"/>
        </w:rPr>
        <w:t xml:space="preserve"> </w:t>
      </w:r>
    </w:p>
    <w:p w14:paraId="2CCCCE24" w14:textId="77777777" w:rsidR="004454B2" w:rsidRPr="006826AB" w:rsidRDefault="004454B2" w:rsidP="00785FBB">
      <w:pPr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EE70B32" w14:textId="1F34AEAC" w:rsidR="00792E73" w:rsidRDefault="00792E73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31DD221" w14:textId="6A130710" w:rsidR="000620BF" w:rsidRDefault="000620BF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702F129" w14:textId="46EAB7DE" w:rsidR="000620BF" w:rsidRDefault="000620BF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59C90CC" w14:textId="77777777" w:rsidR="000620BF" w:rsidRDefault="000620BF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2AD1405C" w14:textId="5E3AB956" w:rsidR="001D515F" w:rsidRDefault="00947E5F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Tapaamiset voidaan aloittaa, kun viranomainen tekee sopimuksen tapaamispaikkaan. </w:t>
      </w:r>
      <w:r w:rsidR="001D515F">
        <w:rPr>
          <w:rFonts w:ascii="Cambria" w:hAnsi="Cambria"/>
          <w:sz w:val="24"/>
          <w:szCs w:val="24"/>
        </w:rPr>
        <w:t xml:space="preserve">Pääsääntöisesti tapaamiset toteutetaan </w:t>
      </w:r>
      <w:r w:rsidR="003462FB">
        <w:rPr>
          <w:rFonts w:ascii="Cambria" w:hAnsi="Cambria"/>
          <w:sz w:val="24"/>
          <w:szCs w:val="24"/>
        </w:rPr>
        <w:t>P</w:t>
      </w:r>
      <w:r w:rsidR="001D515F">
        <w:rPr>
          <w:rFonts w:ascii="Cambria" w:hAnsi="Cambria"/>
          <w:sz w:val="24"/>
          <w:szCs w:val="24"/>
        </w:rPr>
        <w:t xml:space="preserve">erhetalo Haikarassa. Muista tapaamisen toteuttamiskäytännöistä sovitaan erikseen. </w:t>
      </w:r>
    </w:p>
    <w:p w14:paraId="65493551" w14:textId="57DDC2F7" w:rsidR="000845E7" w:rsidRDefault="000845E7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Tapaamisen tai vaihdon toteutuminen edellyttää päihteettömyyttä. </w:t>
      </w:r>
      <w:r w:rsidR="00947E5F">
        <w:rPr>
          <w:rFonts w:ascii="Cambria" w:hAnsi="Cambria"/>
          <w:sz w:val="24"/>
          <w:szCs w:val="24"/>
        </w:rPr>
        <w:t xml:space="preserve">Tapaamispaikassa voidaan toteuttaa alkometripuhallutus, jos lähettävä </w:t>
      </w:r>
      <w:r w:rsidR="00D62136">
        <w:rPr>
          <w:rFonts w:ascii="Cambria" w:hAnsi="Cambria"/>
          <w:sz w:val="24"/>
          <w:szCs w:val="24"/>
        </w:rPr>
        <w:t xml:space="preserve">viranomainen sitä edellyttää. </w:t>
      </w:r>
    </w:p>
    <w:p w14:paraId="718D62A8" w14:textId="22DA8286" w:rsidR="00D62136" w:rsidRDefault="00D62136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D62136">
        <w:rPr>
          <w:rFonts w:ascii="Cambria" w:hAnsi="Cambria"/>
          <w:sz w:val="24"/>
          <w:szCs w:val="24"/>
        </w:rPr>
        <w:t>Tapaamisten kaikki osapuolet, myös lapset</w:t>
      </w:r>
      <w:r>
        <w:rPr>
          <w:rFonts w:ascii="Cambria" w:hAnsi="Cambria"/>
          <w:sz w:val="24"/>
          <w:szCs w:val="24"/>
        </w:rPr>
        <w:t>,</w:t>
      </w:r>
      <w:r w:rsidRPr="00D62136">
        <w:rPr>
          <w:rFonts w:ascii="Cambria" w:hAnsi="Cambria"/>
          <w:sz w:val="24"/>
          <w:szCs w:val="24"/>
        </w:rPr>
        <w:t xml:space="preserve"> kutsutaan tutustumiskäynnille Esikkoon. Käynnillä tutustutaan tapaamispaikan tiloihin ja työntekijöihin sekä käydään läpi tapaamispaikan käytännöt ja säännöt. Tapaamiset käynnistyvät tämän jälkeen.</w:t>
      </w:r>
    </w:p>
    <w:p w14:paraId="5238E062" w14:textId="7178AE38" w:rsidR="00792E73" w:rsidRDefault="00792E73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7A73D7" wp14:editId="4CE2B2B1">
            <wp:simplePos x="0" y="0"/>
            <wp:positionH relativeFrom="margin">
              <wp:posOffset>5135880</wp:posOffset>
            </wp:positionH>
            <wp:positionV relativeFrom="paragraph">
              <wp:posOffset>244475</wp:posOffset>
            </wp:positionV>
            <wp:extent cx="1463040" cy="1983105"/>
            <wp:effectExtent l="0" t="0" r="3810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34395" w14:textId="15F476E2" w:rsidR="00792E73" w:rsidRDefault="00792E73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B24DB2D" w14:textId="77777777" w:rsidR="00792E73" w:rsidRDefault="00792E73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5E818814" w14:textId="50CE98D3" w:rsidR="00792E73" w:rsidRDefault="00792E73" w:rsidP="00785FB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Ota yhteyttä ja kysy lisää!</w:t>
      </w:r>
    </w:p>
    <w:sectPr w:rsidR="00792E73" w:rsidSect="00FE51C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F3A"/>
    <w:rsid w:val="00003766"/>
    <w:rsid w:val="000620BF"/>
    <w:rsid w:val="000845E7"/>
    <w:rsid w:val="001769A2"/>
    <w:rsid w:val="001B70CB"/>
    <w:rsid w:val="001D515F"/>
    <w:rsid w:val="00274890"/>
    <w:rsid w:val="00293DB2"/>
    <w:rsid w:val="002B67AD"/>
    <w:rsid w:val="002E4BAE"/>
    <w:rsid w:val="002F545E"/>
    <w:rsid w:val="003462FB"/>
    <w:rsid w:val="004052E8"/>
    <w:rsid w:val="004454B2"/>
    <w:rsid w:val="00466190"/>
    <w:rsid w:val="004A5D09"/>
    <w:rsid w:val="005038B4"/>
    <w:rsid w:val="00563A08"/>
    <w:rsid w:val="00590E9E"/>
    <w:rsid w:val="005B052D"/>
    <w:rsid w:val="005B4DB3"/>
    <w:rsid w:val="00602151"/>
    <w:rsid w:val="00620C77"/>
    <w:rsid w:val="00657707"/>
    <w:rsid w:val="006709D4"/>
    <w:rsid w:val="006767DD"/>
    <w:rsid w:val="006826AB"/>
    <w:rsid w:val="006B3A7B"/>
    <w:rsid w:val="00707FC0"/>
    <w:rsid w:val="00715058"/>
    <w:rsid w:val="007255AB"/>
    <w:rsid w:val="00785FBB"/>
    <w:rsid w:val="00792E73"/>
    <w:rsid w:val="007B4FF8"/>
    <w:rsid w:val="007C4534"/>
    <w:rsid w:val="007D4171"/>
    <w:rsid w:val="00887F3A"/>
    <w:rsid w:val="00947E5F"/>
    <w:rsid w:val="009800FF"/>
    <w:rsid w:val="00A050BF"/>
    <w:rsid w:val="00A6181B"/>
    <w:rsid w:val="00A66F41"/>
    <w:rsid w:val="00AC20A9"/>
    <w:rsid w:val="00B70D99"/>
    <w:rsid w:val="00B96EEB"/>
    <w:rsid w:val="00C04A19"/>
    <w:rsid w:val="00C11CE4"/>
    <w:rsid w:val="00C17F29"/>
    <w:rsid w:val="00C57D89"/>
    <w:rsid w:val="00CD4A05"/>
    <w:rsid w:val="00D36877"/>
    <w:rsid w:val="00D62136"/>
    <w:rsid w:val="00E06594"/>
    <w:rsid w:val="00E94C48"/>
    <w:rsid w:val="00EA2874"/>
    <w:rsid w:val="00EA4A6F"/>
    <w:rsid w:val="00EE0F80"/>
    <w:rsid w:val="00F845E6"/>
    <w:rsid w:val="00F95EEE"/>
    <w:rsid w:val="00FE3C89"/>
    <w:rsid w:val="00FE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1AA80"/>
  <w15:chartTrackingRefBased/>
  <w15:docId w15:val="{5621467C-681B-407C-BFF6-2D4EAAC1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32FFF-0E6D-47E7-B44B-8D9D9ED1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253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Hannele Mäkelä</dc:creator>
  <cp:keywords/>
  <dc:description/>
  <cp:lastModifiedBy>Hannele Mäkelä</cp:lastModifiedBy>
  <cp:revision>22</cp:revision>
  <cp:lastPrinted>2019-06-27T11:27:00Z</cp:lastPrinted>
  <dcterms:created xsi:type="dcterms:W3CDTF">2019-06-26T14:13:00Z</dcterms:created>
  <dcterms:modified xsi:type="dcterms:W3CDTF">2021-12-15T12:09:00Z</dcterms:modified>
</cp:coreProperties>
</file>